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F1" w:rsidRDefault="00B072CA" w:rsidP="00B072CA">
      <w:pPr>
        <w:jc w:val="center"/>
        <w:rPr>
          <w:b/>
        </w:rPr>
      </w:pPr>
      <w:r>
        <w:rPr>
          <w:b/>
        </w:rPr>
        <w:t>The Ellen Story Commission on Postpartum Depression (PPD)</w:t>
      </w:r>
    </w:p>
    <w:p w:rsidR="00B072CA" w:rsidRDefault="00B072CA" w:rsidP="00B072CA">
      <w:pPr>
        <w:jc w:val="center"/>
        <w:rPr>
          <w:b/>
        </w:rPr>
      </w:pPr>
      <w:r>
        <w:rPr>
          <w:b/>
        </w:rPr>
        <w:t>Wednesday, March 4</w:t>
      </w:r>
      <w:r w:rsidRPr="00B072CA">
        <w:rPr>
          <w:b/>
          <w:vertAlign w:val="superscript"/>
        </w:rPr>
        <w:t>th</w:t>
      </w:r>
      <w:r>
        <w:rPr>
          <w:b/>
        </w:rPr>
        <w:t>, 5:30-7:30PM</w:t>
      </w:r>
    </w:p>
    <w:p w:rsidR="00B072CA" w:rsidRDefault="00B072CA" w:rsidP="00B072CA">
      <w:pPr>
        <w:jc w:val="center"/>
        <w:rPr>
          <w:b/>
        </w:rPr>
      </w:pPr>
      <w:r>
        <w:rPr>
          <w:b/>
        </w:rPr>
        <w:t>Massachusetts State House, Room 222</w:t>
      </w:r>
      <w:bookmarkStart w:id="0" w:name="_GoBack"/>
      <w:bookmarkEnd w:id="0"/>
    </w:p>
    <w:p w:rsidR="00B072CA" w:rsidRDefault="00B072CA" w:rsidP="00B072CA">
      <w:pPr>
        <w:jc w:val="center"/>
        <w:rPr>
          <w:b/>
        </w:rPr>
      </w:pPr>
    </w:p>
    <w:p w:rsidR="00B072CA" w:rsidRDefault="00B072CA" w:rsidP="00B072CA">
      <w:pPr>
        <w:jc w:val="center"/>
      </w:pPr>
      <w:r>
        <w:rPr>
          <w:b/>
          <w:u w:val="single"/>
        </w:rPr>
        <w:t>Agenda</w:t>
      </w:r>
    </w:p>
    <w:p w:rsidR="00B072CA" w:rsidRDefault="00B072CA" w:rsidP="00B072CA">
      <w:pPr>
        <w:jc w:val="center"/>
      </w:pP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Welcome and Opening (</w:t>
      </w:r>
      <w:r>
        <w:rPr>
          <w:b/>
        </w:rPr>
        <w:t>5:30-5:40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Move to accept the minutes from September meeting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Potentially recording future meetings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Realignment of goals</w:t>
      </w:r>
    </w:p>
    <w:p w:rsidR="008E2F85" w:rsidRDefault="004448EC" w:rsidP="00B072CA">
      <w:pPr>
        <w:pStyle w:val="ListParagraph"/>
        <w:numPr>
          <w:ilvl w:val="1"/>
          <w:numId w:val="1"/>
        </w:numPr>
      </w:pPr>
      <w:r>
        <w:t>Still looking to fill the coordinator position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Awareness Day (</w:t>
      </w:r>
      <w:r>
        <w:rPr>
          <w:b/>
        </w:rPr>
        <w:t>5:40-6:05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Scheduled for May 6</w:t>
      </w:r>
      <w:r w:rsidRPr="00B072CA">
        <w:rPr>
          <w:vertAlign w:val="superscript"/>
        </w:rPr>
        <w:t>th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Discuss potential themes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Plan for set up and meeting with legislators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Budget Season (</w:t>
      </w:r>
      <w:r>
        <w:rPr>
          <w:b/>
        </w:rPr>
        <w:t>6:05-6:15</w:t>
      </w:r>
      <w:r>
        <w:t>)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MCPAP for Moms presentation (</w:t>
      </w:r>
      <w:r>
        <w:rPr>
          <w:b/>
        </w:rPr>
        <w:t>6:15-6:25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Report of Commission support SUD expansion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MCPAP for Moms presentation (</w:t>
      </w:r>
      <w:r>
        <w:rPr>
          <w:b/>
        </w:rPr>
        <w:t>6:25-6:40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PSI expansion proposal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DPH Data Analysis Working Group update (</w:t>
      </w:r>
      <w:r>
        <w:rPr>
          <w:b/>
        </w:rPr>
        <w:t>6:40-6:55</w:t>
      </w:r>
      <w:r>
        <w:t>)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Subcommittees (</w:t>
      </w:r>
      <w:r>
        <w:rPr>
          <w:b/>
        </w:rPr>
        <w:t>7:00-7:10</w:t>
      </w:r>
      <w:r>
        <w:t>)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Next meeting date (</w:t>
      </w:r>
      <w:r>
        <w:rPr>
          <w:b/>
        </w:rPr>
        <w:t>7:10-7:15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April 15</w:t>
      </w:r>
      <w:r w:rsidRPr="00B072CA">
        <w:rPr>
          <w:vertAlign w:val="superscript"/>
        </w:rPr>
        <w:t>th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Announcements and Upcoming Events (</w:t>
      </w:r>
      <w:r>
        <w:rPr>
          <w:b/>
        </w:rPr>
        <w:t>7:15-7:25</w:t>
      </w:r>
      <w:r>
        <w:t>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Ongoing Pajamas for Children work by Commissioner Nneka Hall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Black Maternal and Infant Mortality Call to Action event launching Mama Claudia’s Kitchen (read note from Commissioner Nneka Hall)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Mass PPD Fund’s Flourishing event in May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 xml:space="preserve">Commissioner Nneka Hall was invited as a guest of Congresswoman Ayanna Pressley at the State of the Union. Further, she </w:t>
      </w:r>
      <w:r w:rsidR="00D2274A">
        <w:t>was the recipient of the Brinklo</w:t>
      </w:r>
      <w:r>
        <w:t>w Humanitarian Microgrant in Maryland.</w:t>
      </w:r>
    </w:p>
    <w:p w:rsidR="00B072CA" w:rsidRDefault="00B072CA" w:rsidP="00B072CA">
      <w:pPr>
        <w:pStyle w:val="ListParagraph"/>
        <w:numPr>
          <w:ilvl w:val="1"/>
          <w:numId w:val="1"/>
        </w:numPr>
      </w:pPr>
      <w:r>
        <w:t>Commissioner Gordon Harper from the Massachusetts Department of Mental Health is retiring.</w:t>
      </w:r>
    </w:p>
    <w:p w:rsidR="00B072CA" w:rsidRDefault="00B072CA" w:rsidP="00B072CA">
      <w:pPr>
        <w:pStyle w:val="ListParagraph"/>
        <w:numPr>
          <w:ilvl w:val="0"/>
          <w:numId w:val="1"/>
        </w:numPr>
      </w:pPr>
      <w:r>
        <w:t>New Items (</w:t>
      </w:r>
      <w:r>
        <w:rPr>
          <w:b/>
        </w:rPr>
        <w:t>7:25-7:30</w:t>
      </w:r>
      <w:r>
        <w:t>)</w:t>
      </w:r>
    </w:p>
    <w:p w:rsidR="00B072CA" w:rsidRPr="00B072CA" w:rsidRDefault="00B072CA" w:rsidP="00B072CA">
      <w:pPr>
        <w:pStyle w:val="ListParagraph"/>
        <w:numPr>
          <w:ilvl w:val="0"/>
          <w:numId w:val="1"/>
        </w:numPr>
      </w:pPr>
      <w:r>
        <w:t>Adjournment (</w:t>
      </w:r>
      <w:r>
        <w:rPr>
          <w:b/>
        </w:rPr>
        <w:t>7:30</w:t>
      </w:r>
      <w:r>
        <w:t>)</w:t>
      </w:r>
    </w:p>
    <w:sectPr w:rsidR="00B072CA" w:rsidRPr="00B072CA" w:rsidSect="0023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BBE"/>
    <w:multiLevelType w:val="hybridMultilevel"/>
    <w:tmpl w:val="3C50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CA"/>
    <w:rsid w:val="00046865"/>
    <w:rsid w:val="000534D5"/>
    <w:rsid w:val="000D10B6"/>
    <w:rsid w:val="002166C8"/>
    <w:rsid w:val="00233F9D"/>
    <w:rsid w:val="00247C9E"/>
    <w:rsid w:val="00255A00"/>
    <w:rsid w:val="00347D88"/>
    <w:rsid w:val="003666A2"/>
    <w:rsid w:val="004448EC"/>
    <w:rsid w:val="00630EC2"/>
    <w:rsid w:val="006A0632"/>
    <w:rsid w:val="008E2F85"/>
    <w:rsid w:val="008F4E71"/>
    <w:rsid w:val="009A1149"/>
    <w:rsid w:val="009A1270"/>
    <w:rsid w:val="00A12E78"/>
    <w:rsid w:val="00AC5A6A"/>
    <w:rsid w:val="00B072CA"/>
    <w:rsid w:val="00B45E26"/>
    <w:rsid w:val="00CA4CAC"/>
    <w:rsid w:val="00CE684A"/>
    <w:rsid w:val="00D2274A"/>
    <w:rsid w:val="00D276F8"/>
    <w:rsid w:val="00ED5AE4"/>
    <w:rsid w:val="00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A4B62"/>
  <w14:defaultImageDpi w14:val="32767"/>
  <w15:chartTrackingRefBased/>
  <w15:docId w15:val="{5EFEDA30-3813-1740-AAF5-B6378BE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Boyes</dc:creator>
  <cp:keywords/>
  <dc:description/>
  <cp:lastModifiedBy>Elizabeth Boyes</cp:lastModifiedBy>
  <cp:revision>4</cp:revision>
  <dcterms:created xsi:type="dcterms:W3CDTF">2020-09-30T15:31:00Z</dcterms:created>
  <dcterms:modified xsi:type="dcterms:W3CDTF">2020-10-01T13:51:00Z</dcterms:modified>
</cp:coreProperties>
</file>